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39" w:rsidRPr="00DB3492" w:rsidRDefault="00FC4A39" w:rsidP="00FC4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92">
        <w:rPr>
          <w:rFonts w:ascii="Times New Roman" w:hAnsi="Times New Roman" w:cs="Times New Roman"/>
          <w:b/>
          <w:sz w:val="24"/>
          <w:szCs w:val="24"/>
        </w:rPr>
        <w:t>BOSANSKO-PODRINJSKI KANTON GORAŽDE</w:t>
      </w:r>
    </w:p>
    <w:p w:rsidR="00FC4A39" w:rsidRPr="00DB3492" w:rsidRDefault="00FC4A39" w:rsidP="00FC4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92">
        <w:rPr>
          <w:rFonts w:ascii="Times New Roman" w:hAnsi="Times New Roman" w:cs="Times New Roman"/>
          <w:b/>
          <w:sz w:val="24"/>
          <w:szCs w:val="24"/>
        </w:rPr>
        <w:t xml:space="preserve">MINISTARSTVO ZA </w:t>
      </w:r>
      <w:r>
        <w:rPr>
          <w:rFonts w:ascii="Times New Roman" w:hAnsi="Times New Roman" w:cs="Times New Roman"/>
          <w:b/>
          <w:sz w:val="24"/>
          <w:szCs w:val="24"/>
        </w:rPr>
        <w:t>URBANIZAM, PROSTORNO UREĐENJE I ZAŠTITU OKOLINE</w:t>
      </w:r>
      <w:r w:rsidRPr="00DB3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A39" w:rsidRDefault="00FC4A39" w:rsidP="00FC4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4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C4A39" w:rsidRPr="00DB3492" w:rsidRDefault="00FC4A39" w:rsidP="00FC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A39" w:rsidRPr="00DB3492" w:rsidRDefault="00FC4A39" w:rsidP="00FC4A3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Obrazac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dostavljanje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prijedloga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projekata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općina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Pr="00D57047">
        <w:rPr>
          <w:rFonts w:ascii="Times New Roman" w:hAnsi="Times New Roman" w:cs="Times New Roman"/>
          <w:b/>
          <w:sz w:val="24"/>
          <w:szCs w:val="24"/>
        </w:rPr>
        <w:t>sastavu</w:t>
      </w:r>
      <w:proofErr w:type="spellEnd"/>
      <w:r w:rsidRPr="00D5704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D57047">
        <w:rPr>
          <w:rFonts w:ascii="Times New Roman" w:hAnsi="Times New Roman" w:cs="Times New Roman"/>
          <w:b/>
          <w:sz w:val="24"/>
          <w:szCs w:val="24"/>
        </w:rPr>
        <w:t>Bosansko</w:t>
      </w:r>
      <w:proofErr w:type="spellEnd"/>
      <w:r w:rsidRPr="00D57047">
        <w:rPr>
          <w:rFonts w:ascii="Times New Roman" w:hAnsi="Times New Roman" w:cs="Times New Roman"/>
          <w:b/>
          <w:sz w:val="24"/>
          <w:szCs w:val="24"/>
          <w:lang w:val="hr-HR"/>
        </w:rPr>
        <w:t>-</w:t>
      </w:r>
      <w:proofErr w:type="spellStart"/>
      <w:r w:rsidRPr="00D57047">
        <w:rPr>
          <w:rFonts w:ascii="Times New Roman" w:hAnsi="Times New Roman" w:cs="Times New Roman"/>
          <w:b/>
          <w:sz w:val="24"/>
          <w:szCs w:val="24"/>
        </w:rPr>
        <w:t>podrinjskog</w:t>
      </w:r>
      <w:proofErr w:type="spellEnd"/>
      <w:r w:rsidRPr="00D5704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D57047"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 w:rsidRPr="00D5704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D57047">
        <w:rPr>
          <w:rFonts w:ascii="Times New Roman" w:hAnsi="Times New Roman" w:cs="Times New Roman"/>
          <w:b/>
          <w:sz w:val="24"/>
          <w:szCs w:val="24"/>
        </w:rPr>
        <w:t>Gora</w:t>
      </w:r>
      <w:r w:rsidRPr="00D57047">
        <w:rPr>
          <w:rFonts w:ascii="Times New Roman" w:hAnsi="Times New Roman" w:cs="Times New Roman"/>
          <w:b/>
          <w:sz w:val="24"/>
          <w:szCs w:val="24"/>
          <w:lang w:val="hr-HR"/>
        </w:rPr>
        <w:t>ž</w:t>
      </w:r>
      <w:r w:rsidRPr="00D57047">
        <w:rPr>
          <w:rFonts w:ascii="Times New Roman" w:hAnsi="Times New Roman" w:cs="Times New Roman"/>
          <w:b/>
          <w:sz w:val="24"/>
          <w:szCs w:val="24"/>
        </w:rPr>
        <w:t>de</w:t>
      </w:r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koji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će</w:t>
      </w:r>
      <w:proofErr w:type="spellEnd"/>
      <w:proofErr w:type="gram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finansirati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sufinansirati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Budžeta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Ministarstva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urbanizam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prostorno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uređenje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zaštitu</w:t>
      </w:r>
      <w:proofErr w:type="spellEnd"/>
      <w:r w:rsidRPr="00356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BD2">
        <w:rPr>
          <w:rFonts w:ascii="Times New Roman" w:hAnsi="Times New Roman"/>
          <w:b/>
          <w:sz w:val="24"/>
          <w:szCs w:val="24"/>
        </w:rPr>
        <w:t>okoline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Bosan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sko-podrinjskog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Goražde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B3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godinu</w:t>
      </w:r>
      <w:proofErr w:type="spellEnd"/>
      <w:proofErr w:type="gramEnd"/>
    </w:p>
    <w:p w:rsidR="00FC4A39" w:rsidRDefault="00FC4A39" w:rsidP="00FC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A39" w:rsidRPr="00DB3492" w:rsidRDefault="00FC4A39" w:rsidP="00FC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A39" w:rsidRPr="00DB3492" w:rsidRDefault="00FC4A39" w:rsidP="00FC4A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492">
        <w:rPr>
          <w:rFonts w:ascii="Times New Roman" w:hAnsi="Times New Roman" w:cs="Times New Roman"/>
          <w:b/>
          <w:sz w:val="24"/>
          <w:szCs w:val="24"/>
        </w:rPr>
        <w:t>PODACI O PODNOSI</w:t>
      </w:r>
      <w:r>
        <w:rPr>
          <w:rFonts w:ascii="Times New Roman" w:hAnsi="Times New Roman" w:cs="Times New Roman"/>
          <w:b/>
          <w:sz w:val="24"/>
          <w:szCs w:val="24"/>
        </w:rPr>
        <w:t>OCU</w:t>
      </w:r>
      <w:r w:rsidRPr="00DB3492">
        <w:rPr>
          <w:rFonts w:ascii="Times New Roman" w:hAnsi="Times New Roman" w:cs="Times New Roman"/>
          <w:b/>
          <w:sz w:val="24"/>
          <w:szCs w:val="24"/>
        </w:rPr>
        <w:t xml:space="preserve"> PR</w:t>
      </w:r>
      <w:r>
        <w:rPr>
          <w:rFonts w:ascii="Times New Roman" w:hAnsi="Times New Roman" w:cs="Times New Roman"/>
          <w:b/>
          <w:sz w:val="24"/>
          <w:szCs w:val="24"/>
        </w:rPr>
        <w:t>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6725"/>
      </w:tblGrid>
      <w:tr w:rsidR="00FC4A39" w:rsidRPr="00DB3492" w:rsidTr="0051206D">
        <w:tc>
          <w:tcPr>
            <w:tcW w:w="2563" w:type="dxa"/>
            <w:shd w:val="clear" w:color="auto" w:fill="E0E0E0"/>
            <w:vAlign w:val="center"/>
          </w:tcPr>
          <w:p w:rsidR="00FC4A39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podnosioca</w:t>
            </w:r>
            <w:proofErr w:type="spellEnd"/>
          </w:p>
          <w:p w:rsidR="00FC4A39" w:rsidRPr="00E15AEE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AEE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(</w:t>
            </w:r>
            <w:proofErr w:type="spellStart"/>
            <w:r w:rsidRPr="00E15AEE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iz</w:t>
            </w:r>
            <w:proofErr w:type="spellEnd"/>
            <w:r w:rsidRPr="00E15AEE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5AEE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rješenja</w:t>
            </w:r>
            <w:proofErr w:type="spellEnd"/>
            <w:r w:rsidRPr="00E15AEE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Pr="00E15AEE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registraciji</w:t>
            </w:r>
            <w:proofErr w:type="spellEnd"/>
            <w:r w:rsidRPr="00E15AEE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25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563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563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Tel./fax</w:t>
            </w:r>
          </w:p>
        </w:tc>
        <w:tc>
          <w:tcPr>
            <w:tcW w:w="6725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563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6725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563" w:type="dxa"/>
            <w:shd w:val="clear" w:color="auto" w:fill="E0E0E0"/>
            <w:vAlign w:val="center"/>
          </w:tcPr>
          <w:p w:rsidR="00FC4A39" w:rsidRDefault="00FC4A39" w:rsidP="0051206D">
            <w:pPr>
              <w:spacing w:after="0"/>
              <w:jc w:val="center"/>
              <w:rPr>
                <w:rFonts w:ascii="TimesNewRomanPSMT" w:hAnsi="TimesNewRomanPSMT" w:cs="TimesNewRomanPSMT"/>
                <w:b/>
                <w:sz w:val="21"/>
                <w:szCs w:val="21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sz w:val="21"/>
                <w:szCs w:val="21"/>
              </w:rPr>
              <w:t>Ovlaštena</w:t>
            </w:r>
            <w:proofErr w:type="spellEnd"/>
            <w:r>
              <w:rPr>
                <w:rFonts w:ascii="TimesNewRomanPSMT" w:hAnsi="TimesNewRomanPSMT" w:cs="TimesNewRomanPSMT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sz w:val="21"/>
                <w:szCs w:val="21"/>
              </w:rPr>
              <w:t>kontakt</w:t>
            </w:r>
            <w:proofErr w:type="spellEnd"/>
            <w:r w:rsidRPr="003A7284">
              <w:rPr>
                <w:rFonts w:ascii="TimesNewRomanPSMT" w:hAnsi="TimesNewRomanPSMT" w:cs="TimesNewRomanPSMT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sz w:val="21"/>
                <w:szCs w:val="21"/>
              </w:rPr>
              <w:t>osoba</w:t>
            </w:r>
            <w:proofErr w:type="spellEnd"/>
          </w:p>
          <w:p w:rsidR="00FC4A39" w:rsidRPr="003A7284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1"/>
                <w:szCs w:val="21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b/>
                <w:sz w:val="21"/>
                <w:szCs w:val="21"/>
              </w:rPr>
              <w:t>ime</w:t>
            </w:r>
            <w:proofErr w:type="spellEnd"/>
            <w:r>
              <w:rPr>
                <w:rFonts w:ascii="TimesNewRomanPSMT" w:hAnsi="TimesNewRomanPSMT" w:cs="TimesNewRomanPSMT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NewRomanPSMT" w:hAnsi="TimesNewRomanPSMT" w:cs="TimesNewRomanPSMT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sz w:val="21"/>
                <w:szCs w:val="21"/>
              </w:rPr>
              <w:t>prezime</w:t>
            </w:r>
            <w:proofErr w:type="spellEnd"/>
            <w:r>
              <w:rPr>
                <w:rFonts w:ascii="TimesNewRomanPSMT" w:hAnsi="TimesNewRomanPSMT" w:cs="TimesNewRomanPSMT"/>
                <w:b/>
                <w:sz w:val="21"/>
                <w:szCs w:val="21"/>
              </w:rPr>
              <w:t>)</w:t>
            </w:r>
          </w:p>
        </w:tc>
        <w:tc>
          <w:tcPr>
            <w:tcW w:w="6725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563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Tel./fax</w:t>
            </w:r>
          </w:p>
        </w:tc>
        <w:tc>
          <w:tcPr>
            <w:tcW w:w="6725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563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6725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563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Identifikacijski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563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banke</w:t>
            </w:r>
            <w:proofErr w:type="spellEnd"/>
          </w:p>
        </w:tc>
        <w:tc>
          <w:tcPr>
            <w:tcW w:w="6725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563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roj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transakcijskog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6725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A39" w:rsidRDefault="00FC4A39" w:rsidP="00FC4A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4A39" w:rsidRPr="00DB3492" w:rsidRDefault="00FC4A39" w:rsidP="00FC4A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4A39" w:rsidRPr="00DB3492" w:rsidRDefault="00FC4A39" w:rsidP="00FC4A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492">
        <w:rPr>
          <w:rFonts w:ascii="Times New Roman" w:hAnsi="Times New Roman" w:cs="Times New Roman"/>
          <w:b/>
          <w:sz w:val="24"/>
          <w:szCs w:val="24"/>
        </w:rPr>
        <w:t>OPIS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6660"/>
      </w:tblGrid>
      <w:tr w:rsidR="00FC4A39" w:rsidRPr="00DB3492" w:rsidTr="0051206D">
        <w:tc>
          <w:tcPr>
            <w:tcW w:w="2790" w:type="dxa"/>
            <w:shd w:val="clear" w:color="auto" w:fill="E0E0E0"/>
            <w:vAlign w:val="center"/>
          </w:tcPr>
          <w:p w:rsidR="00FC4A39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proofErr w:type="spellEnd"/>
          </w:p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790" w:type="dxa"/>
            <w:shd w:val="clear" w:color="auto" w:fill="E0E0E0"/>
            <w:vAlign w:val="center"/>
          </w:tcPr>
          <w:p w:rsidR="00FC4A39" w:rsidRPr="00C163E4" w:rsidRDefault="00FC4A39" w:rsidP="00512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>Kratak</w:t>
            </w:r>
            <w:proofErr w:type="spellEnd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  <w:proofErr w:type="spellEnd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660" w:type="dxa"/>
          </w:tcPr>
          <w:p w:rsidR="00FC4A39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39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39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790" w:type="dxa"/>
            <w:shd w:val="clear" w:color="auto" w:fill="E0E0E0"/>
            <w:vAlign w:val="center"/>
          </w:tcPr>
          <w:p w:rsidR="00FC4A39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proofErr w:type="spellEnd"/>
          </w:p>
          <w:p w:rsidR="00FC4A39" w:rsidRPr="00E15AEE" w:rsidRDefault="00FC4A39" w:rsidP="005120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FC4A39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790" w:type="dxa"/>
            <w:shd w:val="clear" w:color="auto" w:fill="E0E0E0"/>
            <w:vAlign w:val="center"/>
          </w:tcPr>
          <w:p w:rsidR="00FC4A39" w:rsidRPr="00E15AEE" w:rsidRDefault="00FC4A39" w:rsidP="00512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AEE">
              <w:rPr>
                <w:rFonts w:ascii="Times New Roman" w:hAnsi="Times New Roman"/>
                <w:b/>
                <w:sz w:val="24"/>
                <w:szCs w:val="24"/>
              </w:rPr>
              <w:t xml:space="preserve">Period </w:t>
            </w:r>
            <w:proofErr w:type="spellStart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laniran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>početak</w:t>
            </w:r>
            <w:proofErr w:type="spellEnd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završetak</w:t>
            </w:r>
            <w:proofErr w:type="spellEnd"/>
            <w:r w:rsidRPr="00E15AE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660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790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Lokacija</w:t>
            </w:r>
            <w:proofErr w:type="spellEnd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mjesto</w:t>
            </w:r>
            <w:proofErr w:type="spellEnd"/>
            <w:r w:rsidRPr="0038236A"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6660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790" w:type="dxa"/>
            <w:shd w:val="clear" w:color="auto" w:fill="E0E0E0"/>
            <w:vAlign w:val="center"/>
          </w:tcPr>
          <w:p w:rsidR="00FC4A39" w:rsidRPr="00776C28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Ciljne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namijenjen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projekat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0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790" w:type="dxa"/>
            <w:shd w:val="clear" w:color="auto" w:fill="E0E0E0"/>
            <w:vAlign w:val="center"/>
          </w:tcPr>
          <w:p w:rsidR="00FC4A39" w:rsidRPr="00776C28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Ukupna</w:t>
            </w:r>
            <w:proofErr w:type="spellEnd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vrijednost</w:t>
            </w:r>
            <w:proofErr w:type="spellEnd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6660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rPr>
          <w:trHeight w:val="830"/>
        </w:trPr>
        <w:tc>
          <w:tcPr>
            <w:tcW w:w="2790" w:type="dxa"/>
            <w:shd w:val="clear" w:color="auto" w:fill="E0E0E0"/>
            <w:vAlign w:val="center"/>
          </w:tcPr>
          <w:p w:rsidR="00FC4A39" w:rsidRPr="00776C28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sredstava</w:t>
            </w:r>
            <w:proofErr w:type="spellEnd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koji</w:t>
            </w:r>
            <w:proofErr w:type="spellEnd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traži</w:t>
            </w:r>
            <w:proofErr w:type="spellEnd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od</w:t>
            </w:r>
            <w:proofErr w:type="spellEnd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Ministarstva</w:t>
            </w:r>
            <w:proofErr w:type="spellEnd"/>
          </w:p>
        </w:tc>
        <w:tc>
          <w:tcPr>
            <w:tcW w:w="6660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A39" w:rsidRPr="00DB3492" w:rsidTr="0051206D">
        <w:trPr>
          <w:trHeight w:val="830"/>
        </w:trPr>
        <w:tc>
          <w:tcPr>
            <w:tcW w:w="2790" w:type="dxa"/>
            <w:shd w:val="clear" w:color="auto" w:fill="E0E0E0"/>
            <w:vAlign w:val="center"/>
          </w:tcPr>
          <w:p w:rsidR="00FC4A39" w:rsidRPr="00776C28" w:rsidRDefault="00FC4A39" w:rsidP="00512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sredstava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6393">
              <w:rPr>
                <w:rFonts w:ascii="Times New Roman" w:hAnsi="Times New Roman"/>
                <w:b/>
                <w:sz w:val="24"/>
                <w:szCs w:val="24"/>
              </w:rPr>
              <w:t>drugih</w:t>
            </w:r>
            <w:proofErr w:type="spellEnd"/>
            <w:r w:rsidRPr="00F963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6393">
              <w:rPr>
                <w:rFonts w:ascii="Times New Roman" w:hAnsi="Times New Roman"/>
                <w:b/>
                <w:sz w:val="24"/>
                <w:szCs w:val="24"/>
              </w:rPr>
              <w:t>donatora</w:t>
            </w:r>
            <w:proofErr w:type="spellEnd"/>
          </w:p>
        </w:tc>
        <w:tc>
          <w:tcPr>
            <w:tcW w:w="6660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790" w:type="dxa"/>
            <w:shd w:val="clear" w:color="auto" w:fill="E0E0E0"/>
            <w:vAlign w:val="center"/>
          </w:tcPr>
          <w:p w:rsidR="00FC4A39" w:rsidRPr="00776C28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vlastitih</w:t>
            </w:r>
            <w:proofErr w:type="spellEnd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6660" w:type="dxa"/>
          </w:tcPr>
          <w:p w:rsidR="00FC4A39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2790" w:type="dxa"/>
            <w:shd w:val="clear" w:color="auto" w:fill="E0E0E0"/>
            <w:vAlign w:val="center"/>
          </w:tcPr>
          <w:p w:rsidR="00FC4A39" w:rsidRPr="00776C28" w:rsidRDefault="00FC4A39" w:rsidP="00512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implementacije</w:t>
            </w:r>
            <w:proofErr w:type="spellEnd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C28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partnerstvo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660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A39" w:rsidRDefault="00FC4A39" w:rsidP="00FC4A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4A39" w:rsidRPr="00DB3492" w:rsidRDefault="00FC4A39" w:rsidP="00FC4A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4A39" w:rsidRPr="00DB3492" w:rsidRDefault="00FC4A39" w:rsidP="00FC4A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492">
        <w:rPr>
          <w:rFonts w:ascii="Times New Roman" w:hAnsi="Times New Roman" w:cs="Times New Roman"/>
          <w:b/>
          <w:sz w:val="24"/>
          <w:szCs w:val="24"/>
        </w:rPr>
        <w:t>AKTIVNOSTI KOJE ĆE SE PROVESTI</w:t>
      </w:r>
    </w:p>
    <w:p w:rsidR="00FC4A39" w:rsidRPr="00DB3492" w:rsidRDefault="00FC4A39" w:rsidP="00FC4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49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B34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glavne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FC4A39" w:rsidRPr="00DB3492" w:rsidRDefault="00FC4A39" w:rsidP="00FC4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4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FC4A39" w:rsidRDefault="00FC4A39" w:rsidP="00FC4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4A39" w:rsidRPr="00DB3492" w:rsidRDefault="00FC4A39" w:rsidP="00FC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A39" w:rsidRPr="00DB3492" w:rsidRDefault="00FC4A39" w:rsidP="00FC4A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492">
        <w:rPr>
          <w:rFonts w:ascii="Times New Roman" w:hAnsi="Times New Roman" w:cs="Times New Roman"/>
          <w:b/>
          <w:sz w:val="24"/>
          <w:szCs w:val="24"/>
        </w:rPr>
        <w:t>TROŠKOVI  ZA PREDLOŽENE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332"/>
        <w:gridCol w:w="1557"/>
        <w:gridCol w:w="1492"/>
        <w:gridCol w:w="1623"/>
        <w:gridCol w:w="1636"/>
      </w:tblGrid>
      <w:tr w:rsidR="00FC4A39" w:rsidRPr="00DB3492" w:rsidTr="0051206D">
        <w:tc>
          <w:tcPr>
            <w:tcW w:w="648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Red.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332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1557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jedinici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492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1623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Troškovi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koji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će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biti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pokriveni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drugih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izvora</w:t>
            </w:r>
            <w:proofErr w:type="spellEnd"/>
          </w:p>
        </w:tc>
        <w:tc>
          <w:tcPr>
            <w:tcW w:w="1636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Troškovi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pokriveni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Budžeta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inistartsva</w:t>
            </w:r>
            <w:proofErr w:type="spellEnd"/>
          </w:p>
        </w:tc>
      </w:tr>
      <w:tr w:rsidR="00FC4A39" w:rsidRPr="00DB3492" w:rsidTr="0051206D">
        <w:tc>
          <w:tcPr>
            <w:tcW w:w="648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4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2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648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4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2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648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4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2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648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4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2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648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648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  <w:r w:rsidRPr="00DB3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7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A39" w:rsidRPr="00DB3492" w:rsidRDefault="00FC4A39" w:rsidP="00FC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A39" w:rsidRPr="00DB3492" w:rsidRDefault="00FC4A39" w:rsidP="00FC4A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492">
        <w:rPr>
          <w:rFonts w:ascii="Times New Roman" w:hAnsi="Times New Roman" w:cs="Times New Roman"/>
          <w:b/>
          <w:sz w:val="24"/>
          <w:szCs w:val="24"/>
        </w:rPr>
        <w:t>OČEKIVANI REZULTATI I POKAZATELJI</w:t>
      </w:r>
    </w:p>
    <w:p w:rsidR="00FC4A39" w:rsidRPr="00DB3492" w:rsidRDefault="00FC4A39" w:rsidP="00FC4A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3492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konkretne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očekujete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ishod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pokazatelje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A39" w:rsidRPr="00DB3492" w:rsidRDefault="00FC4A39" w:rsidP="00FC4A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349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B3492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uspjeh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5354"/>
        <w:gridCol w:w="3092"/>
      </w:tblGrid>
      <w:tr w:rsidR="00FC4A39" w:rsidRPr="00DB3492" w:rsidTr="0051206D">
        <w:tc>
          <w:tcPr>
            <w:tcW w:w="828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5364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Očekivani</w:t>
            </w:r>
            <w:proofErr w:type="spellEnd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rezultati</w:t>
            </w:r>
            <w:proofErr w:type="spellEnd"/>
          </w:p>
        </w:tc>
        <w:tc>
          <w:tcPr>
            <w:tcW w:w="3096" w:type="dxa"/>
            <w:shd w:val="clear" w:color="auto" w:fill="E0E0E0"/>
            <w:vAlign w:val="center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492">
              <w:rPr>
                <w:rFonts w:ascii="Times New Roman" w:hAnsi="Times New Roman" w:cs="Times New Roman"/>
                <w:b/>
                <w:sz w:val="24"/>
                <w:szCs w:val="24"/>
              </w:rPr>
              <w:t>Pokazatelji</w:t>
            </w:r>
            <w:proofErr w:type="spellEnd"/>
          </w:p>
        </w:tc>
      </w:tr>
      <w:tr w:rsidR="00FC4A39" w:rsidRPr="00DB3492" w:rsidTr="0051206D">
        <w:tc>
          <w:tcPr>
            <w:tcW w:w="828" w:type="dxa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828" w:type="dxa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828" w:type="dxa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828" w:type="dxa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9" w:rsidRPr="00DB3492" w:rsidTr="0051206D">
        <w:tc>
          <w:tcPr>
            <w:tcW w:w="828" w:type="dxa"/>
          </w:tcPr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C4A39" w:rsidRPr="00DB3492" w:rsidRDefault="00FC4A39" w:rsidP="00512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C4A39" w:rsidRPr="00DB3492" w:rsidRDefault="00FC4A39" w:rsidP="0051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A39" w:rsidRDefault="00FC4A39" w:rsidP="00FC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A39" w:rsidRPr="00DB3492" w:rsidRDefault="00FC4A39" w:rsidP="00FC4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492">
        <w:rPr>
          <w:rFonts w:ascii="Times New Roman" w:hAnsi="Times New Roman" w:cs="Times New Roman"/>
          <w:sz w:val="24"/>
          <w:szCs w:val="24"/>
        </w:rPr>
        <w:t xml:space="preserve">Datum, </w:t>
      </w:r>
    </w:p>
    <w:p w:rsidR="00FC4A39" w:rsidRPr="00DB3492" w:rsidRDefault="00FC4A39" w:rsidP="00FC4A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4A39" w:rsidRPr="00DB3492" w:rsidRDefault="00FC4A39" w:rsidP="00FC4A3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4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3492">
        <w:rPr>
          <w:rFonts w:ascii="Times New Roman" w:hAnsi="Times New Roman" w:cs="Times New Roman"/>
          <w:b/>
          <w:sz w:val="24"/>
          <w:szCs w:val="24"/>
        </w:rPr>
        <w:t>M.P.</w:t>
      </w:r>
      <w:proofErr w:type="gramEnd"/>
    </w:p>
    <w:p w:rsidR="00FC4A39" w:rsidRPr="00DB3492" w:rsidRDefault="00FC4A39" w:rsidP="00FC4A3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4A39" w:rsidRPr="00DB3492" w:rsidRDefault="00FC4A39" w:rsidP="00FC4A3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4A39" w:rsidRPr="00DB3492" w:rsidRDefault="00FC4A39" w:rsidP="00FC4A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3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349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4A39" w:rsidRPr="00DB3492" w:rsidRDefault="00FC4A39" w:rsidP="00FC4A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3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3D2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D3D21">
        <w:rPr>
          <w:rFonts w:ascii="Times New Roman" w:hAnsi="Times New Roman" w:cs="Times New Roman"/>
          <w:sz w:val="24"/>
          <w:szCs w:val="24"/>
        </w:rPr>
        <w:t>potpis</w:t>
      </w:r>
      <w:proofErr w:type="spellEnd"/>
      <w:proofErr w:type="gramEnd"/>
      <w:r w:rsidR="002D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D21">
        <w:rPr>
          <w:rFonts w:ascii="Times New Roman" w:hAnsi="Times New Roman" w:cs="Times New Roman"/>
          <w:sz w:val="24"/>
          <w:szCs w:val="24"/>
        </w:rPr>
        <w:t>podnosi</w:t>
      </w:r>
      <w:r>
        <w:rPr>
          <w:rFonts w:ascii="Times New Roman" w:hAnsi="Times New Roman" w:cs="Times New Roman"/>
          <w:sz w:val="24"/>
          <w:szCs w:val="24"/>
        </w:rPr>
        <w:t>oca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92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DB3492">
        <w:rPr>
          <w:rFonts w:ascii="Times New Roman" w:hAnsi="Times New Roman" w:cs="Times New Roman"/>
          <w:sz w:val="24"/>
          <w:szCs w:val="24"/>
        </w:rPr>
        <w:t>)</w:t>
      </w:r>
    </w:p>
    <w:p w:rsidR="00FC4A39" w:rsidRDefault="00FC4A39" w:rsidP="00FC4A3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39" w:rsidRDefault="00FC4A39" w:rsidP="00FC4A3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39" w:rsidRDefault="00FC4A39" w:rsidP="00FC4A3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39" w:rsidRDefault="00FC4A39" w:rsidP="00FC4A3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39" w:rsidRDefault="00FC4A39" w:rsidP="00FC4A3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39" w:rsidRDefault="00FC4A39" w:rsidP="00FC4A3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39" w:rsidRDefault="00FC4A39" w:rsidP="00FC4A39">
      <w:pPr>
        <w:tabs>
          <w:tab w:val="left" w:pos="0"/>
          <w:tab w:val="left" w:pos="3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46A" w:rsidRDefault="00BC746A"/>
    <w:sectPr w:rsidR="00BC746A" w:rsidSect="008A3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683A"/>
    <w:multiLevelType w:val="hybridMultilevel"/>
    <w:tmpl w:val="A2204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FC4A39"/>
    <w:rsid w:val="002D3D21"/>
    <w:rsid w:val="008A3833"/>
    <w:rsid w:val="00BC746A"/>
    <w:rsid w:val="00FC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2015-11-06T14:23:00Z</dcterms:created>
  <dcterms:modified xsi:type="dcterms:W3CDTF">2015-11-09T08:04:00Z</dcterms:modified>
</cp:coreProperties>
</file>